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АКТ №88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Наименование организации: 88. Муниципальное бюджетное образовательное учреждение "Тигильская средняя общеобразовательная школа"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Регион: Камчатский край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Адрес: 688600, Камчатский край, Тигильский район, с. Тигиль, ул.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Партизанская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>, 31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Контактный телефон: (41537) 2-14-40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Организация-оператор: Общество с ограниченной ответственностью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центр "НОВИ" (ООО ИЦ "НОВИ")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70239" w:rsidRPr="00B45928" w:rsidTr="00C6455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70239" w:rsidRPr="00B45928" w:rsidTr="00C6455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  <w:r w:rsidRPr="00B45928">
        <w:rPr>
          <w:rFonts w:ascii="Times New Roman" w:hAnsi="Times New Roman" w:cs="Times New Roman"/>
        </w:rPr>
        <w:br w:type="page"/>
      </w: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АКТ №89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Наименование организации: 89. Муниципальное бюджетное общеобразовательное учреждение "Воямпольская средняя общеобразовательная школа"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Регион: Камчатский край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Адрес: 688902, Камчатский край, Тигильский район, с. Воямполка, ул.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Тундровая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>, 13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Контактный телефон: (41537) 2-20-18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Организация-оператор: Общество с ограниченной ответственностью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центр "НОВИ" (ООО ИЦ "НОВИ")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приказом Рособрнадзора от 29 мая 2014 № 785,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 текущем контроле успеваемости и промежуточной аттестации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 календарном учебном графике с приложением его копии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- электронными сервисами (форма для подачи электронного обращения, получение консультации по оказываемым услугам, раздел "Часто задаваемые </w:t>
            </w:r>
            <w:r w:rsidRPr="00B45928">
              <w:rPr>
                <w:rFonts w:ascii="Times New Roman" w:hAnsi="Times New Roman" w:cs="Times New Roman"/>
                <w:color w:val="000000"/>
              </w:rPr>
              <w:lastRenderedPageBreak/>
              <w:t>вопросы")</w:t>
            </w:r>
          </w:p>
        </w:tc>
      </w:tr>
      <w:tr w:rsidR="00F70239" w:rsidRPr="00B45928" w:rsidTr="00C6455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  <w:r w:rsidRPr="00B45928">
        <w:rPr>
          <w:rFonts w:ascii="Times New Roman" w:hAnsi="Times New Roman" w:cs="Times New Roman"/>
        </w:rPr>
        <w:br w:type="page"/>
      </w: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АКТ №90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Наименование организации: 90. Муниципальное бюджетное общеобразовательное учреждение "Ковранская средняя школа"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Регион: Камчатский край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Адрес: 688621, Камчатский край, Тигильский район, с. Ковран, ул. 50 лет Октября, 19-а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Контактный телефон: (41537) 2-80-31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Организация-оператор: Общество с ограниченной ответственностью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центр "НОВИ" (ООО ИЦ "НОВИ")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навигации внутри образовательной организации</w:t>
            </w:r>
          </w:p>
        </w:tc>
      </w:tr>
      <w:tr w:rsidR="00F70239" w:rsidRPr="00B45928" w:rsidTr="00C6455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</w:tbl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  <w:r w:rsidRPr="00B45928">
        <w:rPr>
          <w:rFonts w:ascii="Times New Roman" w:hAnsi="Times New Roman" w:cs="Times New Roman"/>
        </w:rPr>
        <w:br w:type="page"/>
      </w: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АКТ №91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Наименование организации: 91. Муниципальное бюджетное общеобразовательное учреждение "Лесновская основная общеобразовательная школа"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Регион: Камчатский край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Адрес: 688901, Камчатский край, Тигильский район, с. Лесная, ул.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Депутатская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>, 21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Контактный телефон: (41537) 2-00-55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Организация-оператор: Общество с ограниченной ответственностью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центр "НОВИ" (ООО ИЦ "НОВИ")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 местонахождении образовательной организации и ее филиалов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- о контактных телефонах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об адресах электронной почты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приказом Рособрнадзора от 29 мая 2014 № 785,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F70239" w:rsidRPr="00B45928" w:rsidTr="00C6455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  <w:r w:rsidRPr="00B45928">
        <w:rPr>
          <w:rFonts w:ascii="Times New Roman" w:hAnsi="Times New Roman" w:cs="Times New Roman"/>
        </w:rPr>
        <w:br w:type="page"/>
      </w: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АКТ №92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Наименование организации: 92. Муниципальное бюджетное общеобразовательное учреждение "Седанкинская средняя общеобразовательная школа"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Регион: Камчатский край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Адрес: 688612, Камчатский край, Тигильский район, с. Седанка, ул.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>, 6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Контактный телефон: (41537) 2-40-17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Организация-оператор: Общество с ограниченной ответственностью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центр "НОВИ" (ООО ИЦ "НОВИ")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приказом Рособрнадзора от 29 мая 2014 № 785,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адресах электронной почты структурных подразделений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- о доступе к информационным системам и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ИТ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сетям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lastRenderedPageBreak/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70239" w:rsidRPr="00B45928" w:rsidTr="00C6455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70239" w:rsidRPr="00B45928" w:rsidTr="00C6455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  <w:r w:rsidRPr="00B45928">
        <w:rPr>
          <w:rFonts w:ascii="Times New Roman" w:hAnsi="Times New Roman" w:cs="Times New Roman"/>
        </w:rPr>
        <w:br w:type="page"/>
      </w: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АКТ №93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Наименование организации: 93. Муниципальное бюджетное общеобразовательное учреждение "Хайрюзовская начальная школа – детский сад"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Регион: Камчатский край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Адрес: 688611, Камчатский край, Тигильский район, с. Хайрюзово, ул. 30 лет Победы, 11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Контактный телефон: (41537) 2-70-51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Организация-оператор: Общество с ограниченной ответственностью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центр "НОВИ" (ООО ИЦ "НОВИ")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70239" w:rsidRPr="00B45928" w:rsidTr="00C6455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lastRenderedPageBreak/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</w:tbl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  <w:r w:rsidRPr="00B45928">
        <w:rPr>
          <w:rFonts w:ascii="Times New Roman" w:hAnsi="Times New Roman" w:cs="Times New Roman"/>
        </w:rPr>
        <w:br w:type="page"/>
      </w:r>
    </w:p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АКТ №94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Наименование организации: 94. Муниципальное бюджетное общеобразовательное учреждение "Усть-Хайрюзовская средняя общеобразовательная школа"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Регион: Камчатский край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Адрес: 688610, Камчатский край, Тигильский район, с. Усть-Хайрюзово, ул.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>, 12а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Контактный телефон: (41537) 2-61-77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 xml:space="preserve">Организация-оператор: Общество с ограниченной ответственностью </w:t>
            </w: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центр "НОВИ" (ООО ИЦ "НОВИ")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4592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B45928">
              <w:rPr>
                <w:rFonts w:ascii="Times New Roman" w:hAnsi="Times New Roman" w:cs="Times New Roman"/>
                <w:color w:val="000000"/>
              </w:rPr>
              <w:t xml:space="preserve"> приказом Рособрнадзора от 29 мая 2014 № 785,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70239" w:rsidRPr="00B45928" w:rsidTr="00C6455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B4592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F70239" w:rsidRPr="00B45928" w:rsidTr="00C64559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39" w:rsidRPr="00B45928" w:rsidRDefault="00F70239" w:rsidP="00C6455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4592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F70239" w:rsidRPr="00B45928" w:rsidRDefault="00F70239" w:rsidP="00F70239">
      <w:pPr>
        <w:spacing w:after="0" w:line="0" w:lineRule="atLeast"/>
        <w:rPr>
          <w:rFonts w:ascii="Times New Roman" w:hAnsi="Times New Roman" w:cs="Times New Roman"/>
        </w:rPr>
      </w:pPr>
    </w:p>
    <w:p w:rsidR="00790C03" w:rsidRDefault="00790C03" w:rsidP="00F70239">
      <w:pPr>
        <w:spacing w:after="0" w:line="0" w:lineRule="atLeast"/>
      </w:pPr>
      <w:bookmarkStart w:id="0" w:name="_GoBack"/>
      <w:bookmarkEnd w:id="0"/>
    </w:p>
    <w:sectPr w:rsidR="00790C03" w:rsidSect="00F702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2"/>
    <w:rsid w:val="00054656"/>
    <w:rsid w:val="00346929"/>
    <w:rsid w:val="00790C03"/>
    <w:rsid w:val="008121E2"/>
    <w:rsid w:val="009C2D96"/>
    <w:rsid w:val="00F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C2D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Theme="majorEastAsia" w:hAnsi="Arial" w:cstheme="majorBidi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2D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ajorEastAsia" w:hAnsi="Arial" w:cstheme="majorBidi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2D96"/>
    <w:pPr>
      <w:keepNext/>
      <w:spacing w:after="0" w:line="240" w:lineRule="auto"/>
      <w:jc w:val="center"/>
      <w:outlineLvl w:val="2"/>
    </w:pPr>
    <w:rPr>
      <w:rFonts w:ascii="Arial Black" w:eastAsiaTheme="majorEastAsia" w:hAnsi="Arial Black" w:cstheme="majorBidi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C2D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Theme="majorEastAsia" w:hAnsi="Times New Roman" w:cstheme="majorBidi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2D9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C2D96"/>
    <w:pPr>
      <w:keepNext/>
      <w:framePr w:w="2160" w:h="720" w:hSpace="180" w:wrap="around" w:vAnchor="text" w:hAnchor="page" w:x="9370" w:y="-4814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rsid w:val="00346929"/>
    <w:pPr>
      <w:spacing w:after="120"/>
      <w:jc w:val="center"/>
    </w:pPr>
    <w:rPr>
      <w:rFonts w:eastAsiaTheme="minorEastAsia"/>
      <w:caps/>
      <w:sz w:val="32"/>
      <w:szCs w:val="26"/>
    </w:rPr>
  </w:style>
  <w:style w:type="character" w:customStyle="1" w:styleId="a4">
    <w:name w:val="Название отчета МСО Знак"/>
    <w:basedOn w:val="a0"/>
    <w:link w:val="a3"/>
    <w:rsid w:val="00346929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5">
    <w:name w:val="Замещаемый текст"/>
    <w:basedOn w:val="a6"/>
    <w:link w:val="a7"/>
    <w:autoRedefine/>
    <w:rsid w:val="00346929"/>
    <w:pPr>
      <w:ind w:firstLine="709"/>
      <w:jc w:val="both"/>
    </w:pPr>
    <w:rPr>
      <w:rFonts w:eastAsiaTheme="minorEastAsia"/>
      <w:color w:val="A6A6A6" w:themeColor="background1" w:themeShade="A6"/>
      <w:sz w:val="20"/>
    </w:rPr>
  </w:style>
  <w:style w:type="character" w:customStyle="1" w:styleId="a7">
    <w:name w:val="Замещаемый текст Знак"/>
    <w:basedOn w:val="a0"/>
    <w:link w:val="a5"/>
    <w:rsid w:val="00346929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6">
    <w:name w:val="No Spacing"/>
    <w:uiPriority w:val="1"/>
    <w:qFormat/>
    <w:rsid w:val="009C2D96"/>
    <w:rPr>
      <w:sz w:val="24"/>
      <w:szCs w:val="24"/>
      <w:lang w:eastAsia="ru-RU"/>
    </w:rPr>
  </w:style>
  <w:style w:type="paragraph" w:customStyle="1" w:styleId="a8">
    <w:name w:val="Назв. рисунков"/>
    <w:basedOn w:val="a"/>
    <w:next w:val="a"/>
    <w:link w:val="a9"/>
    <w:autoRedefine/>
    <w:rsid w:val="00346929"/>
    <w:pPr>
      <w:jc w:val="center"/>
    </w:pPr>
    <w:rPr>
      <w:sz w:val="20"/>
    </w:rPr>
  </w:style>
  <w:style w:type="character" w:customStyle="1" w:styleId="a9">
    <w:name w:val="Назв. рисунков Знак"/>
    <w:basedOn w:val="a0"/>
    <w:link w:val="a8"/>
    <w:rsid w:val="00346929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346929"/>
    <w:rPr>
      <w:rFonts w:ascii="Arial" w:eastAsiaTheme="majorEastAsia" w:hAnsi="Arial" w:cstheme="majorBidi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46929"/>
    <w:rPr>
      <w:rFonts w:ascii="Arial" w:eastAsiaTheme="majorEastAsia" w:hAnsi="Arial" w:cstheme="majorBidi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46929"/>
    <w:rPr>
      <w:rFonts w:ascii="Arial Black" w:eastAsiaTheme="majorEastAsia" w:hAnsi="Arial Black" w:cstheme="majorBidi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6929"/>
    <w:rPr>
      <w:rFonts w:eastAsiaTheme="majorEastAsia" w:cstheme="majorBidi"/>
      <w:b/>
      <w:i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692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4692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46929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34692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346929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346929"/>
    <w:pPr>
      <w:overflowPunct/>
      <w:autoSpaceDE/>
      <w:autoSpaceDN/>
      <w:adjustRightInd/>
      <w:outlineLvl w:val="9"/>
    </w:pPr>
    <w:rPr>
      <w:rFonts w:asciiTheme="majorHAnsi" w:hAnsiTheme="majorHAnsi"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9C2D96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9C2D96"/>
    <w:rPr>
      <w:b/>
      <w:bCs/>
      <w:sz w:val="24"/>
      <w:szCs w:val="24"/>
      <w:lang w:eastAsia="ru-RU"/>
    </w:rPr>
  </w:style>
  <w:style w:type="character" w:styleId="ad">
    <w:name w:val="Strong"/>
    <w:qFormat/>
    <w:rsid w:val="009C2D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C2D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Theme="majorEastAsia" w:hAnsi="Arial" w:cstheme="majorBidi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2D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ajorEastAsia" w:hAnsi="Arial" w:cstheme="majorBidi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2D96"/>
    <w:pPr>
      <w:keepNext/>
      <w:spacing w:after="0" w:line="240" w:lineRule="auto"/>
      <w:jc w:val="center"/>
      <w:outlineLvl w:val="2"/>
    </w:pPr>
    <w:rPr>
      <w:rFonts w:ascii="Arial Black" w:eastAsiaTheme="majorEastAsia" w:hAnsi="Arial Black" w:cstheme="majorBidi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C2D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Theme="majorEastAsia" w:hAnsi="Times New Roman" w:cstheme="majorBidi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2D9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C2D96"/>
    <w:pPr>
      <w:keepNext/>
      <w:framePr w:w="2160" w:h="720" w:hSpace="180" w:wrap="around" w:vAnchor="text" w:hAnchor="page" w:x="9370" w:y="-4814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rsid w:val="00346929"/>
    <w:pPr>
      <w:spacing w:after="120"/>
      <w:jc w:val="center"/>
    </w:pPr>
    <w:rPr>
      <w:rFonts w:eastAsiaTheme="minorEastAsia"/>
      <w:caps/>
      <w:sz w:val="32"/>
      <w:szCs w:val="26"/>
    </w:rPr>
  </w:style>
  <w:style w:type="character" w:customStyle="1" w:styleId="a4">
    <w:name w:val="Название отчета МСО Знак"/>
    <w:basedOn w:val="a0"/>
    <w:link w:val="a3"/>
    <w:rsid w:val="00346929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5">
    <w:name w:val="Замещаемый текст"/>
    <w:basedOn w:val="a6"/>
    <w:link w:val="a7"/>
    <w:autoRedefine/>
    <w:rsid w:val="00346929"/>
    <w:pPr>
      <w:ind w:firstLine="709"/>
      <w:jc w:val="both"/>
    </w:pPr>
    <w:rPr>
      <w:rFonts w:eastAsiaTheme="minorEastAsia"/>
      <w:color w:val="A6A6A6" w:themeColor="background1" w:themeShade="A6"/>
      <w:sz w:val="20"/>
    </w:rPr>
  </w:style>
  <w:style w:type="character" w:customStyle="1" w:styleId="a7">
    <w:name w:val="Замещаемый текст Знак"/>
    <w:basedOn w:val="a0"/>
    <w:link w:val="a5"/>
    <w:rsid w:val="00346929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6">
    <w:name w:val="No Spacing"/>
    <w:uiPriority w:val="1"/>
    <w:qFormat/>
    <w:rsid w:val="009C2D96"/>
    <w:rPr>
      <w:sz w:val="24"/>
      <w:szCs w:val="24"/>
      <w:lang w:eastAsia="ru-RU"/>
    </w:rPr>
  </w:style>
  <w:style w:type="paragraph" w:customStyle="1" w:styleId="a8">
    <w:name w:val="Назв. рисунков"/>
    <w:basedOn w:val="a"/>
    <w:next w:val="a"/>
    <w:link w:val="a9"/>
    <w:autoRedefine/>
    <w:rsid w:val="00346929"/>
    <w:pPr>
      <w:jc w:val="center"/>
    </w:pPr>
    <w:rPr>
      <w:sz w:val="20"/>
    </w:rPr>
  </w:style>
  <w:style w:type="character" w:customStyle="1" w:styleId="a9">
    <w:name w:val="Назв. рисунков Знак"/>
    <w:basedOn w:val="a0"/>
    <w:link w:val="a8"/>
    <w:rsid w:val="00346929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346929"/>
    <w:rPr>
      <w:rFonts w:ascii="Arial" w:eastAsiaTheme="majorEastAsia" w:hAnsi="Arial" w:cstheme="majorBidi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46929"/>
    <w:rPr>
      <w:rFonts w:ascii="Arial" w:eastAsiaTheme="majorEastAsia" w:hAnsi="Arial" w:cstheme="majorBidi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46929"/>
    <w:rPr>
      <w:rFonts w:ascii="Arial Black" w:eastAsiaTheme="majorEastAsia" w:hAnsi="Arial Black" w:cstheme="majorBidi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6929"/>
    <w:rPr>
      <w:rFonts w:eastAsiaTheme="majorEastAsia" w:cstheme="majorBidi"/>
      <w:b/>
      <w:i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692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4692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46929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34692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346929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346929"/>
    <w:pPr>
      <w:overflowPunct/>
      <w:autoSpaceDE/>
      <w:autoSpaceDN/>
      <w:adjustRightInd/>
      <w:outlineLvl w:val="9"/>
    </w:pPr>
    <w:rPr>
      <w:rFonts w:asciiTheme="majorHAnsi" w:hAnsiTheme="majorHAnsi"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9C2D96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9C2D96"/>
    <w:rPr>
      <w:b/>
      <w:bCs/>
      <w:sz w:val="24"/>
      <w:szCs w:val="24"/>
      <w:lang w:eastAsia="ru-RU"/>
    </w:rPr>
  </w:style>
  <w:style w:type="character" w:styleId="ad">
    <w:name w:val="Strong"/>
    <w:qFormat/>
    <w:rsid w:val="009C2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3252</Words>
  <Characters>18541</Characters>
  <Application>Microsoft Office Word</Application>
  <DocSecurity>0</DocSecurity>
  <Lines>154</Lines>
  <Paragraphs>43</Paragraphs>
  <ScaleCrop>false</ScaleCrop>
  <Company/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v2.0</dc:creator>
  <cp:keywords/>
  <dc:description/>
  <cp:lastModifiedBy>Image v2.0</cp:lastModifiedBy>
  <cp:revision>2</cp:revision>
  <dcterms:created xsi:type="dcterms:W3CDTF">2020-01-28T22:20:00Z</dcterms:created>
  <dcterms:modified xsi:type="dcterms:W3CDTF">2020-01-28T22:21:00Z</dcterms:modified>
</cp:coreProperties>
</file>